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B2D" w:rsidRPr="00594B2D" w:rsidRDefault="00594B2D" w:rsidP="00594B2D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594B2D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«Закаливание детей в летний период». Консультация для воспитателей</w:t>
      </w:r>
    </w:p>
    <w:p w:rsidR="00594B2D" w:rsidRPr="00594B2D" w:rsidRDefault="00594B2D" w:rsidP="00594B2D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94B2D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bookmarkStart w:id="0" w:name="_GoBack"/>
      <w:bookmarkEnd w:id="0"/>
    </w:p>
    <w:p w:rsidR="00594B2D" w:rsidRPr="00594B2D" w:rsidRDefault="00594B2D" w:rsidP="00594B2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4B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Закаливание детей дошкольного возраста.</w:t>
      </w:r>
    </w:p>
    <w:p w:rsidR="00594B2D" w:rsidRPr="00594B2D" w:rsidRDefault="00594B2D" w:rsidP="00594B2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4B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Закаливание детей дошкольного возраста помогает повысить иммунную защиту и реже болеть инфекционными заболеваниями. В основе закаливания лежит регулярная тренировка организма к перепадам температуры окружающей среды.</w:t>
      </w:r>
    </w:p>
    <w:p w:rsidR="00594B2D" w:rsidRPr="00594B2D" w:rsidRDefault="00594B2D" w:rsidP="00594B2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4B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Полезные последствия закаливания детей дошкольного возраста.</w:t>
      </w:r>
    </w:p>
    <w:p w:rsidR="00594B2D" w:rsidRPr="00594B2D" w:rsidRDefault="00594B2D" w:rsidP="00594B2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4B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Когда говорят о здоровом образе жизни, то закаливание – это первое, что приходит в голову. Особенно оно важно для маленьких детей, ведь их организм еще не может быстро и адекватно реагировать на различные изменения в окружающей среде, механизмы терморегуляции еще работают не </w:t>
      </w:r>
      <w:proofErr w:type="gramStart"/>
      <w:r w:rsidRPr="00594B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полную меру</w:t>
      </w:r>
      <w:proofErr w:type="gramEnd"/>
      <w:r w:rsidRPr="00594B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для того, чтобы хорошо справляться с перегреванием или переохлаждением.</w:t>
      </w:r>
    </w:p>
    <w:p w:rsidR="00594B2D" w:rsidRPr="00594B2D" w:rsidRDefault="00594B2D" w:rsidP="00594B2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4B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Общие принципы закаливания.</w:t>
      </w:r>
    </w:p>
    <w:p w:rsidR="00594B2D" w:rsidRPr="00594B2D" w:rsidRDefault="00594B2D" w:rsidP="00594B2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4B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Перед закаливанием детей раннего возраста следует уяснить ряд правил, без соблюдения которых данная процедура не только не принесет пользы, но и может даже навредить. Без регулярности в проведении любое закаливание неэффективно. Только систематические закаливающие процедуры без привязки к времени года дают положительный результат. Закаливание детей следует начинать только в здоровом состоянии. Даже для здорового организма закаливающие процедуры являются стрессом в первый раз, а состояние больного ребенка на их фоне может ухудшиться. Интенсивность, частота и длительность всех закаливающих процедур следует повышать постепенно, наблюдая, как малыш перенес предыдущую нагрузку. Программа закаливания детей должна быть построена для каждого ребенка индивидуально, в зависимости от его физических и психических способностей. </w:t>
      </w:r>
      <w:proofErr w:type="gramStart"/>
      <w:r w:rsidRPr="00594B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Важна также последовательность в применении различных закаливающих факторов – начинают всегда с более простых (воздушные и солнечные ванны, постепенно переходя к сильнодействующим (обтирания, обливания холодной водой).</w:t>
      </w:r>
      <w:proofErr w:type="gramEnd"/>
      <w:r w:rsidRPr="00594B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Оптимальным решением будет вписать комплекс закаливающих мероприятий в ежедневный режим дня ребенка, а также сочетать их с другими занятиями, например, во время прогулки или выполнения физических упражнений. Любое закаливание детей дошкольного возраста надо проводить только при их хорошем настроении, ведь от этого зависит то, как они отнесутся к закаливанию, и прямым образом повлияет на его регулярность.</w:t>
      </w:r>
    </w:p>
    <w:p w:rsidR="00594B2D" w:rsidRPr="00594B2D" w:rsidRDefault="00594B2D" w:rsidP="00594B2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4B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Закаливание воздухом.</w:t>
      </w:r>
    </w:p>
    <w:p w:rsidR="00594B2D" w:rsidRPr="00594B2D" w:rsidRDefault="00594B2D" w:rsidP="00594B2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4B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Закаливание воздухом – самый простой и доступный для детей способ. Закаливающее действие на организм оказывают такие его характеристики, как температура, процент влаги и движение частиц. Начинают закаливание детей дошкольного возраста с воздушных ванн, например, во время переодевания, утренней зарядки, затем подключают сон с открытой форточкой – сначала только </w:t>
      </w:r>
      <w:r w:rsidRPr="00594B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дневной, а затем и ночной (в летнее время). Оптимально поддерживать в помещении температуру 18 – 20 градусов. У детей школьного возраста закаливание воздухом более интенсивно осуществляется во время прогулок на свежем воздухе по 3 – 4 часа при любых погодных условиях. Одежда для прогулок должна быть достаточно теплой и в то же время легкой, чтобы не стеснять активных движений.</w:t>
      </w:r>
    </w:p>
    <w:p w:rsidR="00594B2D" w:rsidRPr="00594B2D" w:rsidRDefault="00594B2D" w:rsidP="00594B2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4B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Закаливание детей дошкольного возраста солнечными лучами</w:t>
      </w:r>
      <w:proofErr w:type="gramStart"/>
      <w:r w:rsidRPr="00594B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594B2D" w:rsidRPr="00594B2D" w:rsidRDefault="00594B2D" w:rsidP="00594B2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4B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Солнце влияет на человеческий организм так же, как и на все живое. Оно стимулирует рост, ускоряет обменные процессы, укрепляет нервную систему, повышает сопротивляемость организма инфекциям. Солнечные лучи – довольно интенсивный и опасный фактор закаливания. При избыточном пребывании под прямыми солнечными лучами могут возникнуть разные нежелательные реакции – от слабости и недомогания до солнечного удара. </w:t>
      </w:r>
      <w:proofErr w:type="gramStart"/>
      <w:r w:rsidRPr="00594B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Начинают закаливание солнцем у детей раннего возраста в тени деревьев, затем переходят на местные солнечные ванны отдельных участков тела (рук, ног, постепенно увеличивая длительность солнечных ванн.</w:t>
      </w:r>
      <w:proofErr w:type="gramEnd"/>
      <w:r w:rsidRPr="00594B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Делать это надо утром или вечером, тщательно наблюдая за самочувствием малышей. Начинают с длительности солнечных ванн 4 минуты, постепенно доводя время на солнце до 30 минут. Головной убор и питье – обязательные условия закаливания солнцем.</w:t>
      </w:r>
    </w:p>
    <w:p w:rsidR="00594B2D" w:rsidRPr="00594B2D" w:rsidRDefault="00594B2D" w:rsidP="00594B2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4B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Закаливание водой.</w:t>
      </w:r>
    </w:p>
    <w:p w:rsidR="00594B2D" w:rsidRPr="00594B2D" w:rsidRDefault="00594B2D" w:rsidP="00594B2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4B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Вода является самым мощным фактором закаливания. Для детей дошкольного возраста в режим дня обязательно вводят мытье рук – утром, перед и после еды, после туалета и прогулки. Кроме гигиенического значения мытье рук прохладной водой выполняет закаливающую роль. Спустя время можно расширить режим закаливания водой – попеременно мыть руки до локтей, шею и лицо теплой и холодной водой. Хорошим закаливающим эффектом обладает полоскание горла прохладной водой после еды. По отзывам, после серии таких полосканий снижается частота воспалительных заболеваний носоглотки. Общее закаливание водой у детей рекомендуют начинать с обтирания тела влажной махровой рукавичкой. Сначала обтирают только руки, ноги и шею, постепенно увеличивая площадь обтирания, температуру воды и длительность процедуры. После обтирания нужно интенсивно растереть кожу сухим полотенцем. Только после такой подготовки можно переходить к обливаниям. Начинают обливания водой с температурой 39 градусов, через 3-4 дня ее снижают на 1-2 градуса. Летом можно обливаться на улице, в прохладное время года – в помещении. При таком виде закаливания детей дошкольного возраста, как обливание, также важна постепенность. Чтобы привыкнуть, начинают обливание с ног, постепенно поднимаясь выше.</w:t>
      </w:r>
    </w:p>
    <w:p w:rsidR="00594B2D" w:rsidRPr="00594B2D" w:rsidRDefault="00594B2D" w:rsidP="00594B2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4B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Солнечные ванны оказывают на организм дошкольников общее укрепляющее действие, усиливают обмен веществ, повышают сопротивляемость организма к заболеваниям. Место, выбранное для приема солнечных ванн, должно быть сухое. Ребенок ложится на подстилку так, чтобы тело было освещено солнцем, а голова находилась в тени (ее можно покрыть панамой). Продолжительность процедуры вначале 4 минуты, при этом ребенок меняет положение, подставляя солнцу спину, правый и левый бок, живот. Через каждые 2—3 ванны ко времени облучения прибавляется еще по минуте для каждой стороны тела. Постепенно длительность солнечной ванны можно довести до 25—30 минут.</w:t>
      </w:r>
    </w:p>
    <w:p w:rsidR="00594B2D" w:rsidRPr="00594B2D" w:rsidRDefault="00594B2D" w:rsidP="00594B2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4B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Через 2—3 минуты по окончании солнечной ванны ребенка надо облить водой с температурой 26—28° и устроить на полчаса отдыхать в тени.</w:t>
      </w:r>
    </w:p>
    <w:p w:rsidR="00594B2D" w:rsidRPr="00594B2D" w:rsidRDefault="00594B2D" w:rsidP="00594B2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4B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Прогулка является мощным средством закаливания организма. Ежедневная продолжительность прогулки детей составляет не менее 4 – 4, 5 часов. Прогулку организуют 2 раза в день: в первую половину – до обеда и во вторую половину дня – после дневного сна или перед уходом детей домой.</w:t>
      </w:r>
    </w:p>
    <w:p w:rsidR="00594B2D" w:rsidRPr="00594B2D" w:rsidRDefault="00594B2D" w:rsidP="00594B2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4B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 время одевания на прогулку, нужно следить, чтобы дети не надевали на себя много вещей. Дети очень любят играть в различные игры. Важная роль педагога заключается в правильной организации прогулки (подборе подвижных игр с чередованием малоподвижных игр, проведении гимнастических упражнений, направленных на развитие двигательной активности, организованная трудовая деятельность на территории участка, цветнике, огороде, наблюдения за природой и окружающим миром, беседы, организация сюжетно – ролевых игр, проведение индивидуальной работы с детьми с учетом возрастных особенностей)</w:t>
      </w:r>
      <w:proofErr w:type="gramStart"/>
      <w:r w:rsidRPr="00594B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594B2D" w:rsidRPr="00594B2D" w:rsidRDefault="00594B2D" w:rsidP="00594B2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4B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После дневного сна проводить закаливающую гимнастику. Дети в трусиках выполняют ряд упражнений, затем убирают свои кроватки. Это способствует закаливанию организма.</w:t>
      </w:r>
    </w:p>
    <w:p w:rsidR="00594B2D" w:rsidRPr="00594B2D" w:rsidRDefault="00594B2D" w:rsidP="00594B2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594B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Также для профилактики плоскостопия, закаливанию организма дети ходят босиком по гимнастическому коврику, (летом по камешкам, траве, выполняют ряд упражнений, например:</w:t>
      </w:r>
      <w:proofErr w:type="gramEnd"/>
      <w:r w:rsidRPr="00594B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«Подними карандаш», «Сложи платочек», «Прокати мяч», «Кто больше соберет орешков для белочки» и т. д…. При этом еще укрепляются своды и связки стоп. Начинают хождение босиком при температуре пола не ниже 18 градусов. </w:t>
      </w:r>
      <w:proofErr w:type="gramStart"/>
      <w:r w:rsidRPr="00594B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Вначале в носках (в течение 4-5 дней, затем полностью босиком по 3-4 мин. Ежедневно время процедуры увеличивается на 1 мин. и постепенно доводится до 15-20 мин. Смысл хождения босиком заключается в закаливании кожи стоп, которое происходит главным образом под воздействием низких температур пола и земли.</w:t>
      </w:r>
      <w:proofErr w:type="gramEnd"/>
    </w:p>
    <w:p w:rsidR="00594B2D" w:rsidRPr="00594B2D" w:rsidRDefault="00594B2D" w:rsidP="00594B2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4B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Эффективным средством закаливания является хождение по солевым дорожкам. Эффект солевых дорожек заключается в том, что соль раздражает стопу ребенка, богатую нервными окончаниями. Процедура состоит в следующем. Берутся три полотенца. Первое полотенце опускается в солевой раствор (на 1 литр воды 90 гр. соли) и затем расстилается на полу или полиэтиленовой пленке. Второе полотенце, намоченное в пресной воде комнатной температуры, кладется рядом с первым. Третье полотенце остается сухим. Ребенок встает ногами на первое полотенце, выполняет притопывание, прыжки и т. д. в течение 4-5 минут, затем переходит на второе полотенце, стирает соль с подошвы ног, будто бы он пришел с улицы, и вытирает ноги о половик, а затем переходит на сухое полотенце и вытирает ступни ног насухо. При проведении закаливания на солевых дорожках важно предварительно разогреть стопу.</w:t>
      </w:r>
    </w:p>
    <w:p w:rsidR="00594B2D" w:rsidRPr="00594B2D" w:rsidRDefault="00594B2D" w:rsidP="00594B2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4B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Особо дети любят выполнять пальчиковую гимнастику, которая способствует развитию мелкой моторики рук, воздействует на весь организм в целом.</w:t>
      </w:r>
    </w:p>
    <w:p w:rsidR="00594B2D" w:rsidRPr="00594B2D" w:rsidRDefault="00594B2D" w:rsidP="00594B2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4B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"Дорожка Здоровья" представляет собой полосу из легкостирающейся ткани с нашитыми на нее мелкими предметами: пуговицы, бусинки, </w:t>
      </w:r>
      <w:proofErr w:type="gramStart"/>
      <w:r w:rsidRPr="00594B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плетенные</w:t>
      </w:r>
      <w:proofErr w:type="gramEnd"/>
      <w:r w:rsidRPr="00594B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веревочки, шнуры и другие объемные предметы, безопасные для ребенка. Можно использовать коврики для ванной типа "травка". Подобные дорожки используют для профилактики плоскостопия и являются активными раздражителями рецепторов, находящихся на стопе ребенка.</w:t>
      </w:r>
    </w:p>
    <w:p w:rsidR="00594B2D" w:rsidRPr="00594B2D" w:rsidRDefault="00594B2D" w:rsidP="00594B2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4B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Заключение</w:t>
      </w:r>
    </w:p>
    <w:p w:rsidR="00594B2D" w:rsidRPr="00594B2D" w:rsidRDefault="00594B2D" w:rsidP="00594B2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4B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Физическое воспитание детей дошкольного возраста направлено на укрепление их здоровья, совершенствование физиологических и психических функций развивающегося организма, его закаливание, развитие двигательных умений, повышение физической и умственной работоспособности, необходимой для обучения в школе. Задачи физического воспитания тесно связаны с задачами умственного, нравственного, эстетического, трудового воспитания. Удовлетворение потребности дошкольника в движениях является важнейшим условием его жизнедеятельности и нормального развития — не только физического, но и интеллектуального.</w:t>
      </w:r>
    </w:p>
    <w:p w:rsidR="00594B2D" w:rsidRPr="00594B2D" w:rsidRDefault="00594B2D" w:rsidP="00594B2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94B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Достаточная по объему двигательная активность благоприятно сказывается на функциональном состоянии головного мозга, увеличении работоспособности, повышении произвольности в выполнении различных действий</w:t>
      </w:r>
    </w:p>
    <w:p w:rsidR="00CB02FA" w:rsidRDefault="00CB02FA" w:rsidP="00AC00B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B02FA" w:rsidRDefault="00CB02FA" w:rsidP="00AC00B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B02FA" w:rsidRDefault="00CB02FA" w:rsidP="00AC00B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B02FA" w:rsidRDefault="00CB02FA" w:rsidP="00AC00B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B02FA" w:rsidRDefault="00CB02FA" w:rsidP="00AC00B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B02FA" w:rsidRDefault="00CB02FA" w:rsidP="00AC00B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B02FA" w:rsidRDefault="00CB02FA" w:rsidP="00AC00B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B02FA" w:rsidRDefault="00CB02FA" w:rsidP="00AC00B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B02FA" w:rsidRDefault="00CB02FA" w:rsidP="00AC00B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B02FA" w:rsidRDefault="00CB02FA" w:rsidP="00AC00B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B02FA" w:rsidRDefault="00CB02FA" w:rsidP="00AC00B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B02FA" w:rsidRDefault="00CB02FA" w:rsidP="00AC00B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B02FA" w:rsidRDefault="00CB02FA" w:rsidP="00AC00B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B02FA" w:rsidRDefault="00CB02FA" w:rsidP="00AC00B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B02FA" w:rsidRDefault="00CB02FA" w:rsidP="00AC00B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B02FA" w:rsidRDefault="00CB02FA" w:rsidP="00AC00B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B02FA" w:rsidRDefault="00CB02FA" w:rsidP="00AC00B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B02FA" w:rsidRDefault="00CB02FA" w:rsidP="00AC00B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B02FA" w:rsidRDefault="00CB02FA" w:rsidP="00AC00B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B02FA" w:rsidRDefault="00CB02FA" w:rsidP="00AC00B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B02FA" w:rsidRDefault="00CB02FA" w:rsidP="00AC00B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B02FA" w:rsidRDefault="00CB02FA" w:rsidP="00AC00B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B02FA" w:rsidRDefault="00CB02FA" w:rsidP="00AC00B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B02FA" w:rsidRDefault="00CB02FA" w:rsidP="00AC00B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B02FA" w:rsidRDefault="00CB02FA" w:rsidP="00AC00B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B02FA" w:rsidRDefault="00CB02FA" w:rsidP="00AC00B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B02FA" w:rsidRDefault="00CB02FA" w:rsidP="00AC00B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B02FA" w:rsidRDefault="00CB02FA" w:rsidP="00AC00B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B02FA" w:rsidRDefault="00CB02FA" w:rsidP="00AC00B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B02FA" w:rsidRDefault="00CB02FA" w:rsidP="00AC00B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B02FA" w:rsidRDefault="00CB02FA" w:rsidP="00AC00B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B02FA" w:rsidRDefault="00CB02FA" w:rsidP="00AC00B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B02FA" w:rsidRDefault="00CB02FA" w:rsidP="00AC00B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C00B1" w:rsidRPr="00AC00B1" w:rsidRDefault="00AC00B1" w:rsidP="00AC00B1">
      <w:pPr>
        <w:shd w:val="clear" w:color="auto" w:fill="FFFFFF"/>
        <w:spacing w:after="0" w:line="273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C00B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Можно больше находиться на воздухе, играть, закаляться, в полной мере насладиться его дарами: свежим воздухом, солнечными лучами и теплой нежной водой. В нашем детском саду будет реализовываться план летней оздоровительной работы, принятый на педсовете (протокол №4 от 31.05.12г.) и утвержденный приказом заведующего МБДОУ "Д/с "Золотой петушок" №19-ОД от 18.05.12г.</w:t>
      </w:r>
    </w:p>
    <w:p w:rsidR="00AC00B1" w:rsidRPr="00AC00B1" w:rsidRDefault="00AC00B1" w:rsidP="00AC00B1">
      <w:pPr>
        <w:shd w:val="clear" w:color="auto" w:fill="FFFFFF"/>
        <w:spacing w:after="0" w:line="273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C00B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      </w:t>
      </w:r>
      <w:r w:rsidRPr="00AC00B1">
        <w:rPr>
          <w:rFonts w:ascii="Verdana" w:eastAsia="Times New Roman" w:hAnsi="Verdana" w:cs="Times New Roman"/>
          <w:b/>
          <w:bCs/>
          <w:color w:val="8A2BE2"/>
          <w:sz w:val="20"/>
          <w:szCs w:val="20"/>
          <w:u w:val="single"/>
          <w:lang w:eastAsia="ru-RU"/>
        </w:rPr>
        <w:t>Цель работы:</w:t>
      </w:r>
    </w:p>
    <w:p w:rsidR="00AC00B1" w:rsidRPr="00AC00B1" w:rsidRDefault="00AC00B1" w:rsidP="00AC00B1">
      <w:pPr>
        <w:shd w:val="clear" w:color="auto" w:fill="FFFFFF"/>
        <w:spacing w:after="0" w:line="273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C00B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    Сохранение и укрепление  физического и психического здоровья детей с учетом их индивидуальных особенностей. Полное удовлетворение потребностей растущего организма в отдыхе, творческой деятельности и движении.</w:t>
      </w:r>
    </w:p>
    <w:p w:rsidR="00AC00B1" w:rsidRPr="00AC00B1" w:rsidRDefault="00AC00B1" w:rsidP="00AC00B1">
      <w:pPr>
        <w:shd w:val="clear" w:color="auto" w:fill="FFFFFF"/>
        <w:spacing w:after="0" w:line="273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C00B1">
        <w:rPr>
          <w:rFonts w:ascii="Verdana" w:eastAsia="Times New Roman" w:hAnsi="Verdana" w:cs="Times New Roman"/>
          <w:b/>
          <w:bCs/>
          <w:color w:val="8A2BE2"/>
          <w:sz w:val="20"/>
          <w:szCs w:val="20"/>
          <w:u w:val="single"/>
          <w:lang w:eastAsia="ru-RU"/>
        </w:rPr>
        <w:t>Задачи работы:</w:t>
      </w:r>
    </w:p>
    <w:p w:rsidR="00AC00B1" w:rsidRPr="00AC00B1" w:rsidRDefault="00AC00B1" w:rsidP="00AC00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3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C00B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Создание условий, обеспечивающих охране жизни и укреплению здоровья детей.</w:t>
      </w:r>
    </w:p>
    <w:p w:rsidR="00AC00B1" w:rsidRPr="00AC00B1" w:rsidRDefault="00AC00B1" w:rsidP="00AC00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3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C00B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Реализация системы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активности. </w:t>
      </w:r>
    </w:p>
    <w:p w:rsidR="00AC00B1" w:rsidRPr="00AC00B1" w:rsidRDefault="00AC00B1" w:rsidP="00AC00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3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C00B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AC00B1" w:rsidRPr="00AC00B1" w:rsidRDefault="00AC00B1" w:rsidP="00AC00B1">
      <w:pPr>
        <w:shd w:val="clear" w:color="auto" w:fill="FFFFFF"/>
        <w:spacing w:after="0" w:line="273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C00B1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2865408" wp14:editId="765259E5">
            <wp:extent cx="1428750" cy="1476375"/>
            <wp:effectExtent l="0" t="0" r="0" b="9525"/>
            <wp:docPr id="1" name="cc-m-textwithimage-image-5624826662" descr="https://image.jimcdn.com/app/cms/image/transf/dimension=150x1024:format=jpg/path/se64cacf98347df16/image/i88c5740603bb9012/version/1338897273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5624826662" descr="https://image.jimcdn.com/app/cms/image/transf/dimension=150x1024:format=jpg/path/se64cacf98347df16/image/i88c5740603bb9012/version/1338897273/ima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0B1" w:rsidRPr="00AC00B1" w:rsidRDefault="00AC00B1" w:rsidP="00AC00B1">
      <w:pPr>
        <w:shd w:val="clear" w:color="auto" w:fill="FFFFFF"/>
        <w:spacing w:after="0" w:line="273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C00B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Проведены инструктажи с персоналом перед началом летнего периода:</w:t>
      </w:r>
    </w:p>
    <w:p w:rsidR="00AC00B1" w:rsidRPr="00AC00B1" w:rsidRDefault="00AC00B1" w:rsidP="00AC00B1">
      <w:pPr>
        <w:shd w:val="clear" w:color="auto" w:fill="FFFFFF"/>
        <w:spacing w:after="0" w:line="273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C00B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- по пожарной безопасности;</w:t>
      </w:r>
    </w:p>
    <w:p w:rsidR="00AC00B1" w:rsidRPr="00AC00B1" w:rsidRDefault="00AC00B1" w:rsidP="00AC00B1">
      <w:pPr>
        <w:shd w:val="clear" w:color="auto" w:fill="FFFFFF"/>
        <w:spacing w:after="0" w:line="273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C00B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- по антитеррористической безопасности;</w:t>
      </w:r>
    </w:p>
    <w:p w:rsidR="00AC00B1" w:rsidRPr="00AC00B1" w:rsidRDefault="00AC00B1" w:rsidP="00AC00B1">
      <w:pPr>
        <w:shd w:val="clear" w:color="auto" w:fill="FFFFFF"/>
        <w:spacing w:after="0" w:line="273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C00B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- по профилактике ДДТТ;</w:t>
      </w:r>
    </w:p>
    <w:p w:rsidR="00AC00B1" w:rsidRPr="00AC00B1" w:rsidRDefault="00AC00B1" w:rsidP="00AC00B1">
      <w:pPr>
        <w:shd w:val="clear" w:color="auto" w:fill="FFFFFF"/>
        <w:spacing w:after="0" w:line="273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C00B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- по охране жизни и здоровья детей в летний  период;</w:t>
      </w:r>
    </w:p>
    <w:p w:rsidR="00AC00B1" w:rsidRPr="00AC00B1" w:rsidRDefault="00AC00B1" w:rsidP="00AC00B1">
      <w:pPr>
        <w:shd w:val="clear" w:color="auto" w:fill="FFFFFF"/>
        <w:spacing w:after="0" w:line="273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C00B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- по проведению туристических походов, экскурсий за пределы детского сада;</w:t>
      </w:r>
    </w:p>
    <w:p w:rsidR="00AC00B1" w:rsidRPr="00AC00B1" w:rsidRDefault="00AC00B1" w:rsidP="00AC00B1">
      <w:pPr>
        <w:shd w:val="clear" w:color="auto" w:fill="FFFFFF"/>
        <w:spacing w:after="0" w:line="273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C00B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- при проведении массовых мероприятий;          </w:t>
      </w:r>
    </w:p>
    <w:p w:rsidR="00AC00B1" w:rsidRPr="00AC00B1" w:rsidRDefault="00AC00B1" w:rsidP="00AC00B1">
      <w:pPr>
        <w:shd w:val="clear" w:color="auto" w:fill="FFFFFF"/>
        <w:spacing w:after="0" w:line="273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C00B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- при проведении занятий подвижными играми;</w:t>
      </w:r>
    </w:p>
    <w:p w:rsidR="00AC00B1" w:rsidRPr="00AC00B1" w:rsidRDefault="00AC00B1" w:rsidP="00AC00B1">
      <w:pPr>
        <w:shd w:val="clear" w:color="auto" w:fill="FFFFFF"/>
        <w:spacing w:after="0" w:line="273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C00B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- при проведении спортивных соревнований;</w:t>
      </w:r>
    </w:p>
    <w:p w:rsidR="00AC00B1" w:rsidRPr="00AC00B1" w:rsidRDefault="00AC00B1" w:rsidP="00AC00B1">
      <w:pPr>
        <w:shd w:val="clear" w:color="auto" w:fill="FFFFFF"/>
        <w:spacing w:after="0" w:line="273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C00B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- по правилам оказания первой помощи.</w:t>
      </w:r>
    </w:p>
    <w:p w:rsidR="00AC00B1" w:rsidRPr="00AC00B1" w:rsidRDefault="00AC00B1" w:rsidP="00AC00B1">
      <w:pPr>
        <w:shd w:val="clear" w:color="auto" w:fill="FFFFFF"/>
        <w:spacing w:before="30" w:after="30" w:line="240" w:lineRule="auto"/>
        <w:ind w:left="1800" w:hanging="72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C00B1">
        <w:rPr>
          <w:rFonts w:ascii="Times New Roman" w:eastAsia="Times New Roman" w:hAnsi="Times New Roman" w:cs="Times New Roman"/>
          <w:b/>
          <w:bCs/>
          <w:color w:val="8A2BE2"/>
          <w:sz w:val="28"/>
          <w:szCs w:val="28"/>
          <w:lang w:eastAsia="ru-RU"/>
        </w:rPr>
        <w:t>I.</w:t>
      </w:r>
      <w:r w:rsidRPr="00AC00B1">
        <w:rPr>
          <w:rFonts w:ascii="Times New Roman" w:eastAsia="Times New Roman" w:hAnsi="Times New Roman" w:cs="Times New Roman"/>
          <w:color w:val="8A2BE2"/>
          <w:sz w:val="14"/>
          <w:szCs w:val="14"/>
          <w:lang w:eastAsia="ru-RU"/>
        </w:rPr>
        <w:t> </w:t>
      </w:r>
      <w:r w:rsidRPr="00AC00B1">
        <w:rPr>
          <w:rFonts w:ascii="Verdana" w:eastAsia="Times New Roman" w:hAnsi="Verdana" w:cs="Times New Roman"/>
          <w:color w:val="8A2BE2"/>
          <w:sz w:val="20"/>
          <w:szCs w:val="20"/>
          <w:lang w:eastAsia="ru-RU"/>
        </w:rPr>
        <w:t> </w:t>
      </w:r>
      <w:r w:rsidRPr="00AC00B1">
        <w:rPr>
          <w:rFonts w:ascii="Times New Roman" w:eastAsia="Times New Roman" w:hAnsi="Times New Roman" w:cs="Times New Roman"/>
          <w:b/>
          <w:bCs/>
          <w:color w:val="8A2BE2"/>
          <w:sz w:val="28"/>
          <w:szCs w:val="28"/>
          <w:lang w:eastAsia="ru-RU"/>
        </w:rPr>
        <w:t>План методической работы.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6"/>
        <w:gridCol w:w="1898"/>
        <w:gridCol w:w="2507"/>
      </w:tblGrid>
      <w:tr w:rsidR="00AC00B1" w:rsidRPr="00AC00B1" w:rsidTr="00AC00B1">
        <w:tc>
          <w:tcPr>
            <w:tcW w:w="5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6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C00B1" w:rsidRPr="00AC00B1" w:rsidTr="00AC00B1">
        <w:tc>
          <w:tcPr>
            <w:tcW w:w="776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                                          Педсоветы</w:t>
            </w: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00B1" w:rsidRPr="00AC00B1" w:rsidTr="00AC00B1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работы ДОУ в летний период»</w:t>
            </w:r>
            <w:r w:rsidRPr="00AC0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30.05.2013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AC00B1" w:rsidRPr="00AC00B1" w:rsidTr="00AC00B1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«Итоги летней оздоровительной работы МДОУ. Подготовка МДОУ к новому учебному году»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29.08.2013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AC00B1" w:rsidRPr="00AC00B1" w:rsidTr="00AC00B1">
        <w:tc>
          <w:tcPr>
            <w:tcW w:w="776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                                                   </w:t>
            </w:r>
            <w:proofErr w:type="spellStart"/>
            <w:r w:rsidRPr="00AC00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Педчасы</w:t>
            </w:r>
            <w:proofErr w:type="spellEnd"/>
          </w:p>
        </w:tc>
        <w:tc>
          <w:tcPr>
            <w:tcW w:w="2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00B1" w:rsidRPr="00AC00B1" w:rsidTr="00AC00B1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Инструкция по охране жизни и здоровья детей </w:t>
            </w: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детском саду и на детских площадках.</w:t>
            </w:r>
          </w:p>
          <w:p w:rsidR="00AC00B1" w:rsidRPr="00AC00B1" w:rsidRDefault="00AC00B1" w:rsidP="00AC00B1">
            <w:pPr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Инструкция «О предупреждении отравления детей ядовитыми растениями и грибами».</w:t>
            </w:r>
          </w:p>
          <w:p w:rsidR="00AC00B1" w:rsidRPr="00AC00B1" w:rsidRDefault="00AC00B1" w:rsidP="00AC00B1">
            <w:pPr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 организации воспитательной работы с детьми на прогулке.</w:t>
            </w:r>
          </w:p>
          <w:p w:rsidR="00AC00B1" w:rsidRPr="00AC00B1" w:rsidRDefault="00AC00B1" w:rsidP="00AC00B1">
            <w:pPr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Инструкция по охране жизни и здоровья детей в летний период.</w:t>
            </w:r>
          </w:p>
          <w:p w:rsidR="00AC00B1" w:rsidRPr="00AC00B1" w:rsidRDefault="00AC00B1" w:rsidP="00AC00B1">
            <w:pPr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 соблюдении техники безопасности при организации трудовой деятельности в д/</w:t>
            </w:r>
            <w:proofErr w:type="gramStart"/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03.05.2013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Заведующий, </w:t>
            </w: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старший воспитатель</w:t>
            </w:r>
          </w:p>
        </w:tc>
      </w:tr>
      <w:tr w:rsidR="00AC00B1" w:rsidRPr="00AC00B1" w:rsidTr="00AC00B1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«Соблюдение питьевого и санитарно-эпидемиологического режима в летних условиях»</w:t>
            </w:r>
          </w:p>
          <w:p w:rsidR="00AC00B1" w:rsidRPr="00AC00B1" w:rsidRDefault="00AC00B1" w:rsidP="00AC00B1">
            <w:pPr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Инструкция  «Оказание первой медицинской помощи»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03.05.2013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00B1" w:rsidRPr="00AC00B1" w:rsidTr="00AC00B1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«Инструктаж по пожарной безопасности»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03.05.2013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безопасность</w:t>
            </w:r>
          </w:p>
        </w:tc>
      </w:tr>
      <w:tr w:rsidR="00AC00B1" w:rsidRPr="00AC00B1" w:rsidTr="00AC00B1">
        <w:tc>
          <w:tcPr>
            <w:tcW w:w="104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Консультации для педагогов</w:t>
            </w:r>
          </w:p>
        </w:tc>
      </w:tr>
      <w:tr w:rsidR="00AC00B1" w:rsidRPr="00AC00B1" w:rsidTr="00AC00B1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«Организация и проведение целевых прогулок и экскурсий»</w:t>
            </w:r>
            <w:r w:rsidRPr="00AC0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10.06.2013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воспитатель</w:t>
            </w:r>
          </w:p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Н.В.</w:t>
            </w:r>
          </w:p>
        </w:tc>
      </w:tr>
      <w:tr w:rsidR="00AC00B1" w:rsidRPr="00AC00B1" w:rsidTr="00AC00B1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«Обеспечение психоэмоционального благополучия у дошкольников в разновозрастной группе»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17.06.2013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воспитатель</w:t>
            </w:r>
          </w:p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Н.В.</w:t>
            </w:r>
          </w:p>
        </w:tc>
      </w:tr>
      <w:tr w:rsidR="00AC00B1" w:rsidRPr="00AC00B1" w:rsidTr="00AC00B1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детской познавательной деятельности в условия лета»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19.08.2013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воспитатель</w:t>
            </w:r>
          </w:p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Н.В.</w:t>
            </w:r>
          </w:p>
        </w:tc>
      </w:tr>
      <w:tr w:rsidR="00AC00B1" w:rsidRPr="00AC00B1" w:rsidTr="00AC00B1">
        <w:tc>
          <w:tcPr>
            <w:tcW w:w="776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                                        Контроль и руководство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00B1" w:rsidRPr="00AC00B1" w:rsidTr="00AC00B1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Санитарное состояние участка: проверка оборудования участка на соответствие гигиеническим нормам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 завхоз, воспитатели</w:t>
            </w:r>
          </w:p>
        </w:tc>
      </w:tr>
      <w:tr w:rsidR="00AC00B1" w:rsidRPr="00AC00B1" w:rsidTr="00AC00B1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Санитарно-гигиеническое состояние помещений: Проведение генеральной и текущей уборки.</w:t>
            </w:r>
          </w:p>
          <w:p w:rsidR="00AC00B1" w:rsidRPr="00AC00B1" w:rsidRDefault="00AC00B1" w:rsidP="00AC00B1">
            <w:pPr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режима проветривания.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  <w:tr w:rsidR="00AC00B1" w:rsidRPr="00AC00B1" w:rsidTr="00AC00B1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Питание: Режим хранения продуктов и их транспортировка. Доброкачественность и калорийность продуктов. Гигиенические требования к выдаче, раздаче и доставке пищи детям. Санитарно-гигиеническое состояние оборудования. Санитарно-гигиеническое состояние пищеблока, кладовых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Бракеражная</w:t>
            </w:r>
            <w:proofErr w:type="spellEnd"/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комиссия</w:t>
            </w:r>
          </w:p>
        </w:tc>
      </w:tr>
      <w:tr w:rsidR="00AC00B1" w:rsidRPr="00AC00B1" w:rsidTr="00AC00B1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Питьевой режим: безопасность и качество питьевой воды, соответствие санитарным нормам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  <w:tr w:rsidR="00AC00B1" w:rsidRPr="00AC00B1" w:rsidTr="00AC00B1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Разнообразие меню за счет овощей, фруктов, зелени, витаминизация 3-го блюда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Медсестра, кладовщик</w:t>
            </w:r>
          </w:p>
        </w:tc>
      </w:tr>
      <w:tr w:rsidR="00AC00B1" w:rsidRPr="00AC00B1" w:rsidTr="00AC00B1">
        <w:trPr>
          <w:trHeight w:val="855"/>
        </w:trPr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здоровья и физическое развитие детей: утренний прием детей, состояние детей в течение дня.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Медсестра, старший воспитатель</w:t>
            </w:r>
          </w:p>
        </w:tc>
      </w:tr>
      <w:tr w:rsidR="00AC00B1" w:rsidRPr="00AC00B1" w:rsidTr="00AC00B1">
        <w:trPr>
          <w:trHeight w:val="505"/>
        </w:trPr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Комплексный осмотр на педикулез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  <w:tr w:rsidR="00AC00B1" w:rsidRPr="00AC00B1" w:rsidTr="00AC00B1">
        <w:trPr>
          <w:trHeight w:val="413"/>
        </w:trPr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Комплексный осмотр на гельминтоз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отпусков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  <w:tr w:rsidR="00AC00B1" w:rsidRPr="00AC00B1" w:rsidTr="00AC00B1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одежды и обуви: соблюдение требований к одежде в помещении и на прогулке в соответствии с температурой воздуха и возрастом детей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Медсестра, старший воспитатель</w:t>
            </w:r>
          </w:p>
        </w:tc>
      </w:tr>
      <w:tr w:rsidR="00AC00B1" w:rsidRPr="00AC00B1" w:rsidTr="00AC00B1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Двигательный режим: объем двигательной активности в течение дня, соответствие двигательного режима возрасту детей, разнообразие форм двигательной активности в течение дня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Медсестра, инструктор по физкультуре</w:t>
            </w:r>
          </w:p>
        </w:tc>
      </w:tr>
      <w:tr w:rsidR="00AC00B1" w:rsidRPr="00AC00B1" w:rsidTr="00AC00B1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 закаливания: воздушные ванны, дыхательная гимнастика, </w:t>
            </w:r>
            <w:proofErr w:type="spellStart"/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босохождение</w:t>
            </w:r>
            <w:proofErr w:type="spellEnd"/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песку, траве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Медсестра, инструктор по физкультуре</w:t>
            </w:r>
          </w:p>
        </w:tc>
      </w:tr>
      <w:tr w:rsidR="00AC00B1" w:rsidRPr="00AC00B1" w:rsidTr="00AC00B1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Прогулка: соблюдение требований к проведению прогулки (продолжительность, одежда детей, двигательная активность); содержание и состояние выносного материала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C00B1" w:rsidRPr="00AC00B1" w:rsidTr="00AC00B1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Физкультурные занятия: место проведения и его санитарно-гигиеническое состояние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Медсестра, инструктор по физкультуре</w:t>
            </w:r>
          </w:p>
        </w:tc>
      </w:tr>
      <w:tr w:rsidR="00AC00B1" w:rsidRPr="00AC00B1" w:rsidTr="00AC00B1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Оздоровительные мероприятия в режиме дня: утренняя гимнастика на улице, гимнастика после сна, двигательная разминка, индивидуальная работа, трудовая деятельность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Медсестра, старший воспитатель, инструктор по физкультуре</w:t>
            </w:r>
          </w:p>
        </w:tc>
      </w:tr>
      <w:tr w:rsidR="00AC00B1" w:rsidRPr="00AC00B1" w:rsidTr="00AC00B1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Дневной сон: санитарно-гигиеническое состояние помещения, учет индивидуальных особенностей детей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Медсестра, старший воспитатель</w:t>
            </w:r>
          </w:p>
        </w:tc>
      </w:tr>
      <w:tr w:rsidR="00AC00B1" w:rsidRPr="00AC00B1" w:rsidTr="00AC00B1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Физкультурные оздоровительные досуги: санитарное состояние оборудования и безопасности места проведения мероприятия, содержание состояния выносного материала (по плану)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Медсестра, старший воспитатель, инструктор по физкультуре</w:t>
            </w:r>
          </w:p>
        </w:tc>
      </w:tr>
      <w:tr w:rsidR="00AC00B1" w:rsidRPr="00AC00B1" w:rsidTr="00AC00B1">
        <w:tc>
          <w:tcPr>
            <w:tcW w:w="776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Родительские собрания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00B1" w:rsidRPr="00AC00B1" w:rsidTr="00AC00B1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«Адаптация детей, вновь поступающих в детский сад, к условиям ДОУ»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15.08.2013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 старший воспитатель, медсестра, воспитатели</w:t>
            </w:r>
          </w:p>
        </w:tc>
      </w:tr>
      <w:tr w:rsidR="00AC00B1" w:rsidRPr="00AC00B1" w:rsidTr="00AC00B1">
        <w:tc>
          <w:tcPr>
            <w:tcW w:w="776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Консультации для родителей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00B1" w:rsidRPr="00AC00B1" w:rsidTr="00AC00B1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  профилактике детского травматизма в летний период»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C00B1" w:rsidRPr="00AC00B1" w:rsidTr="00AC00B1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«Лето — самое удобное время для закаливания»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C00B1" w:rsidRPr="00AC00B1" w:rsidTr="00AC00B1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«Отдыхаем вместе с детьми»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C00B1" w:rsidRPr="00AC00B1" w:rsidTr="00AC00B1">
        <w:tc>
          <w:tcPr>
            <w:tcW w:w="776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Создание предметно-развивающей среды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00B1" w:rsidRPr="00AC00B1" w:rsidTr="00AC00B1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цветников, клумб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Завхоз, воспитатели </w:t>
            </w: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групп, мл</w:t>
            </w:r>
            <w:proofErr w:type="gramStart"/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</w:tc>
      </w:tr>
      <w:tr w:rsidR="00AC00B1" w:rsidRPr="00AC00B1" w:rsidTr="00AC00B1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Приобретение выносного материала для игровой и трудовой деятельности дошкольников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родительский комитет</w:t>
            </w:r>
          </w:p>
        </w:tc>
      </w:tr>
      <w:tr w:rsidR="00AC00B1" w:rsidRPr="00AC00B1" w:rsidTr="00AC00B1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Оснащение игровых площадок спортивным и игровым оборудованием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родительский комитет</w:t>
            </w:r>
          </w:p>
        </w:tc>
      </w:tr>
      <w:tr w:rsidR="00AC00B1" w:rsidRPr="00AC00B1" w:rsidTr="00AC00B1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хозяйственного инвентаря для работы в цветниках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родительский комитет</w:t>
            </w: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AC00B1" w:rsidRPr="00AC00B1" w:rsidRDefault="00AC00B1" w:rsidP="00AC00B1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C00B1">
        <w:rPr>
          <w:rFonts w:ascii="Times New Roman" w:eastAsia="Times New Roman" w:hAnsi="Times New Roman" w:cs="Times New Roman"/>
          <w:b/>
          <w:bCs/>
          <w:color w:val="9400D3"/>
          <w:sz w:val="28"/>
          <w:szCs w:val="28"/>
          <w:lang w:eastAsia="ru-RU"/>
        </w:rPr>
        <w:t xml:space="preserve">II. </w:t>
      </w:r>
      <w:proofErr w:type="spellStart"/>
      <w:r w:rsidRPr="00AC00B1">
        <w:rPr>
          <w:rFonts w:ascii="Times New Roman" w:eastAsia="Times New Roman" w:hAnsi="Times New Roman" w:cs="Times New Roman"/>
          <w:b/>
          <w:bCs/>
          <w:color w:val="9400D3"/>
          <w:sz w:val="28"/>
          <w:szCs w:val="28"/>
          <w:lang w:eastAsia="ru-RU"/>
        </w:rPr>
        <w:t>Воспитательно</w:t>
      </w:r>
      <w:proofErr w:type="spellEnd"/>
      <w:r w:rsidRPr="00AC00B1">
        <w:rPr>
          <w:rFonts w:ascii="Times New Roman" w:eastAsia="Times New Roman" w:hAnsi="Times New Roman" w:cs="Times New Roman"/>
          <w:b/>
          <w:bCs/>
          <w:color w:val="9400D3"/>
          <w:sz w:val="28"/>
          <w:szCs w:val="28"/>
          <w:lang w:eastAsia="ru-RU"/>
        </w:rPr>
        <w:t>-образовательная</w:t>
      </w:r>
      <w:r w:rsidRPr="00AC00B1">
        <w:rPr>
          <w:rFonts w:ascii="Verdana" w:eastAsia="Times New Roman" w:hAnsi="Verdana" w:cs="Times New Roman"/>
          <w:color w:val="9400D3"/>
          <w:sz w:val="20"/>
          <w:szCs w:val="20"/>
          <w:lang w:eastAsia="ru-RU"/>
        </w:rPr>
        <w:t> </w:t>
      </w:r>
      <w:r w:rsidRPr="00AC00B1">
        <w:rPr>
          <w:rFonts w:ascii="Times New Roman" w:eastAsia="Times New Roman" w:hAnsi="Times New Roman" w:cs="Times New Roman"/>
          <w:b/>
          <w:bCs/>
          <w:color w:val="9400D3"/>
          <w:sz w:val="28"/>
          <w:szCs w:val="28"/>
          <w:lang w:eastAsia="ru-RU"/>
        </w:rPr>
        <w:t>работа с детьми.</w:t>
      </w:r>
    </w:p>
    <w:tbl>
      <w:tblPr>
        <w:tblW w:w="104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4"/>
        <w:gridCol w:w="12"/>
        <w:gridCol w:w="7250"/>
        <w:gridCol w:w="2410"/>
      </w:tblGrid>
      <w:tr w:rsidR="00AC00B1" w:rsidRPr="00AC00B1" w:rsidTr="00AC00B1">
        <w:trPr>
          <w:trHeight w:val="349"/>
        </w:trPr>
        <w:tc>
          <w:tcPr>
            <w:tcW w:w="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C00B1" w:rsidRPr="00AC00B1" w:rsidTr="00AC00B1">
        <w:trPr>
          <w:trHeight w:val="3172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C00B1" w:rsidRPr="00AC00B1" w:rsidRDefault="00AC00B1" w:rsidP="00AC00B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p w:rsidR="00AC00B1" w:rsidRPr="00AC00B1" w:rsidRDefault="00AC00B1" w:rsidP="00AC00B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C00B1" w:rsidRPr="00AC00B1" w:rsidRDefault="00AC00B1" w:rsidP="00AC00B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C00B1" w:rsidRPr="00AC00B1" w:rsidRDefault="00AC00B1" w:rsidP="00AC00B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C00B1" w:rsidRPr="00AC00B1" w:rsidRDefault="00AC00B1" w:rsidP="00AC00B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C00B1" w:rsidRPr="00AC00B1" w:rsidRDefault="00AC00B1" w:rsidP="00AC00B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C00B1" w:rsidRPr="00AC00B1" w:rsidRDefault="00AC00B1" w:rsidP="00AC00B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C00B1" w:rsidRPr="00AC00B1" w:rsidRDefault="00AC00B1" w:rsidP="00AC00B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Беседы, развлечения и игры с детьми:</w:t>
            </w:r>
          </w:p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«по предупреждению бытового и дорожного травматизма»;</w:t>
            </w:r>
          </w:p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«по соблюдению правил поведения во время   выхода за территорию детского   сада»;</w:t>
            </w:r>
          </w:p>
          <w:p w:rsidR="00AC00B1" w:rsidRPr="00AC00B1" w:rsidRDefault="00AC00B1" w:rsidP="00AC00B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«по соблюдению правил поведения в природе»;</w:t>
            </w:r>
          </w:p>
          <w:p w:rsidR="00AC00B1" w:rsidRPr="00AC00B1" w:rsidRDefault="00AC00B1" w:rsidP="00AC00B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«по противопожарной безопасности;</w:t>
            </w:r>
          </w:p>
          <w:p w:rsidR="00AC00B1" w:rsidRPr="00AC00B1" w:rsidRDefault="00AC00B1" w:rsidP="00AC00B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детьми на темы: «Болезни грязных рук», «Ядовитые грибы и растения», «Что можно и что нельзя», ««Наш друг – светофор» «Что такое огонь?», «Правила поведения у водоема», «Как уберечься от пагубного воздействия солнца»; «Закаляйся, если хочешь быть здоров!» и др.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естра</w:t>
            </w:r>
          </w:p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00B1" w:rsidRPr="00AC00B1" w:rsidTr="00AC00B1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2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Игровая деятельность</w:t>
            </w: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требованиям основной общеобразовательной программы дошкольного образования на основе «От рождения до школы»  Н. Е. </w:t>
            </w:r>
            <w:proofErr w:type="spellStart"/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Веракса</w:t>
            </w:r>
            <w:proofErr w:type="spellEnd"/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Т. С. Комарова, М. А. Васильева Москва, Мозаика-Синтез, 2010 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AC00B1" w:rsidRPr="00AC00B1" w:rsidRDefault="00AC00B1" w:rsidP="00AC00B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00B1" w:rsidRPr="00AC00B1" w:rsidTr="00AC00B1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2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Экологическое воспитание детей</w:t>
            </w: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(походы по экологической тропе, беседы, прогулки, экскурсии, наблюдения, эксперименты с живой и неживой природой). Работа в цветниках: полив, рыхление, наблюдение за ростом растений, сбор урожая и семян, изготовление гербария, составление икебан, изготовление поделок из природного материала.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AC00B1" w:rsidRPr="00AC00B1" w:rsidRDefault="00AC00B1" w:rsidP="00AC00B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00B1" w:rsidRPr="00AC00B1" w:rsidTr="00AC00B1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2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Трудовое воспитание детей</w:t>
            </w: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(дежурство по столовой, уход за комнатными растениями, труд на участке, в цветнике, сбор природного материала)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</w:t>
            </w:r>
          </w:p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воспитателя</w:t>
            </w:r>
          </w:p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00B1" w:rsidRPr="00AC00B1" w:rsidTr="00AC00B1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  <w:p w:rsidR="00AC00B1" w:rsidRPr="00AC00B1" w:rsidRDefault="00AC00B1" w:rsidP="00AC00B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Художественно-эстетическое воспитание детей</w:t>
            </w: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(рисование, лепка, аппликация, театрализация)</w:t>
            </w:r>
          </w:p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00B1" w:rsidRPr="00AC00B1" w:rsidTr="00AC00B1">
        <w:trPr>
          <w:trHeight w:val="1036"/>
        </w:trPr>
        <w:tc>
          <w:tcPr>
            <w:tcW w:w="7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  <w:p w:rsidR="00AC00B1" w:rsidRPr="00AC00B1" w:rsidRDefault="00AC00B1" w:rsidP="00AC00B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Непосредственно образовательная деятельность</w:t>
            </w: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физическому и музыкальному развитию согласно планам работы педагогов-специалистов.</w:t>
            </w:r>
            <w:r w:rsidRPr="00AC0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</w:t>
            </w:r>
            <w:proofErr w:type="spellEnd"/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физкультуре,</w:t>
            </w:r>
          </w:p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</w:tbl>
    <w:p w:rsidR="00AC00B1" w:rsidRPr="00AC00B1" w:rsidRDefault="00AC00B1" w:rsidP="00AC00B1">
      <w:pPr>
        <w:shd w:val="clear" w:color="auto" w:fill="FFFFFF"/>
        <w:spacing w:after="0" w:line="273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C00B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AC00B1" w:rsidRPr="00AC00B1" w:rsidRDefault="00AC00B1" w:rsidP="00AC00B1">
      <w:pPr>
        <w:shd w:val="clear" w:color="auto" w:fill="FFFFFF"/>
        <w:spacing w:after="0" w:line="273" w:lineRule="atLeast"/>
        <w:ind w:left="1800" w:hanging="72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C00B1">
        <w:rPr>
          <w:rFonts w:ascii="Times New Roman" w:eastAsia="Times New Roman" w:hAnsi="Times New Roman" w:cs="Times New Roman"/>
          <w:b/>
          <w:bCs/>
          <w:color w:val="8A2BE2"/>
          <w:sz w:val="28"/>
          <w:szCs w:val="28"/>
          <w:lang w:eastAsia="ru-RU"/>
        </w:rPr>
        <w:t>III.</w:t>
      </w:r>
      <w:r w:rsidRPr="00AC00B1">
        <w:rPr>
          <w:rFonts w:ascii="Times New Roman" w:eastAsia="Times New Roman" w:hAnsi="Times New Roman" w:cs="Times New Roman"/>
          <w:color w:val="8A2BE2"/>
          <w:sz w:val="14"/>
          <w:szCs w:val="14"/>
          <w:lang w:eastAsia="ru-RU"/>
        </w:rPr>
        <w:t>          </w:t>
      </w:r>
      <w:r w:rsidRPr="00AC00B1">
        <w:rPr>
          <w:rFonts w:ascii="Verdana" w:eastAsia="Times New Roman" w:hAnsi="Verdana" w:cs="Times New Roman"/>
          <w:color w:val="8A2BE2"/>
          <w:sz w:val="20"/>
          <w:szCs w:val="20"/>
          <w:lang w:eastAsia="ru-RU"/>
        </w:rPr>
        <w:t> </w:t>
      </w:r>
      <w:r w:rsidRPr="00AC00B1">
        <w:rPr>
          <w:rFonts w:ascii="Times New Roman" w:eastAsia="Times New Roman" w:hAnsi="Times New Roman" w:cs="Times New Roman"/>
          <w:b/>
          <w:bCs/>
          <w:color w:val="8A2BE2"/>
          <w:sz w:val="28"/>
          <w:szCs w:val="28"/>
          <w:lang w:eastAsia="ru-RU"/>
        </w:rPr>
        <w:t>План мероприятий совместной деятельности педагогов с детьми.</w:t>
      </w:r>
    </w:p>
    <w:tbl>
      <w:tblPr>
        <w:tblW w:w="10284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410"/>
        <w:gridCol w:w="2629"/>
      </w:tblGrid>
      <w:tr w:rsidR="00AC00B1" w:rsidRPr="00AC00B1" w:rsidTr="00AC00B1"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Тематика мероприятий</w:t>
            </w: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2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C00B1" w:rsidRPr="00AC00B1" w:rsidTr="00AC00B1">
        <w:tc>
          <w:tcPr>
            <w:tcW w:w="1028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Июнь (3 группы)</w:t>
            </w:r>
          </w:p>
        </w:tc>
      </w:tr>
      <w:tr w:rsidR="00AC00B1" w:rsidRPr="00AC00B1" w:rsidTr="00AC00B1"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Праздник, посвященный Дню защиты детей "Здравствуй, лето красное!"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уководитель, </w:t>
            </w:r>
            <w:proofErr w:type="spellStart"/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</w:t>
            </w:r>
            <w:proofErr w:type="spellEnd"/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 </w:t>
            </w:r>
            <w:proofErr w:type="spellStart"/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фикультуре</w:t>
            </w:r>
            <w:proofErr w:type="spellEnd"/>
          </w:p>
        </w:tc>
      </w:tr>
      <w:tr w:rsidR="00AC00B1" w:rsidRPr="00AC00B1" w:rsidTr="00AC00B1"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мыльных пузырей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Средняя, младшая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Черноусова Т.Г.</w:t>
            </w:r>
          </w:p>
        </w:tc>
      </w:tr>
      <w:tr w:rsidR="00AC00B1" w:rsidRPr="00AC00B1" w:rsidTr="00AC00B1"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на асфальте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Средняя, младшая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Лукьянченко Е.С.</w:t>
            </w:r>
          </w:p>
        </w:tc>
      </w:tr>
      <w:tr w:rsidR="00AC00B1" w:rsidRPr="00AC00B1" w:rsidTr="00AC00B1"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программа: «Что повсюду зеленеет?»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Средняя, младшая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Крайнева Ю.М.</w:t>
            </w:r>
          </w:p>
        </w:tc>
      </w:tr>
      <w:tr w:rsidR="00AC00B1" w:rsidRPr="00AC00B1" w:rsidTr="00AC00B1"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Развлечение: «У нас сегодня весело»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Средняя, младшая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Черноусова Т.Г.</w:t>
            </w:r>
          </w:p>
        </w:tc>
      </w:tr>
      <w:tr w:rsidR="00AC00B1" w:rsidRPr="00AC00B1" w:rsidTr="00AC00B1"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построек из песка.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Средняя, младшая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Лукьянченко Е.С.</w:t>
            </w:r>
          </w:p>
        </w:tc>
      </w:tr>
      <w:tr w:rsidR="00AC00B1" w:rsidRPr="00AC00B1" w:rsidTr="00AC00B1"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</w:t>
            </w:r>
            <w:proofErr w:type="gramStart"/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развлекательная программа: «Зоологические забеги»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Средняя, младшая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Крайнева Ю.М.</w:t>
            </w:r>
          </w:p>
        </w:tc>
      </w:tr>
      <w:tr w:rsidR="00AC00B1" w:rsidRPr="00AC00B1" w:rsidTr="00AC00B1">
        <w:trPr>
          <w:trHeight w:val="281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развлечение: «Веселые старты!»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Бурцева Е.В.</w:t>
            </w:r>
          </w:p>
        </w:tc>
      </w:tr>
      <w:tr w:rsidR="00AC00B1" w:rsidRPr="00AC00B1" w:rsidTr="00AC00B1"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праздник «В стране волшебных бабочек»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Суслова Т.Г.</w:t>
            </w:r>
          </w:p>
        </w:tc>
      </w:tr>
      <w:tr w:rsidR="00AC00B1" w:rsidRPr="00AC00B1" w:rsidTr="00AC00B1"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Поход: на реку </w:t>
            </w:r>
            <w:proofErr w:type="spellStart"/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Перовку</w:t>
            </w:r>
            <w:proofErr w:type="spellEnd"/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"В речном царстве, в прибрежном государстве"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Суслова Т.Г.</w:t>
            </w:r>
          </w:p>
        </w:tc>
      </w:tr>
      <w:tr w:rsidR="00AC00B1" w:rsidRPr="00AC00B1" w:rsidTr="00AC00B1"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на луг: «Зеленая аптека»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Елисеева Н.Ю.</w:t>
            </w:r>
          </w:p>
        </w:tc>
      </w:tr>
      <w:tr w:rsidR="00AC00B1" w:rsidRPr="00AC00B1" w:rsidTr="00AC00B1"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КВН «Знатоки природы»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Бурцева Е.В.</w:t>
            </w:r>
          </w:p>
        </w:tc>
      </w:tr>
      <w:tr w:rsidR="00AC00B1" w:rsidRPr="00AC00B1" w:rsidTr="00AC00B1"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«Путешествие в волшебный лес»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Елисеева Н.Ю.</w:t>
            </w:r>
          </w:p>
        </w:tc>
      </w:tr>
      <w:tr w:rsidR="00AC00B1" w:rsidRPr="00AC00B1" w:rsidTr="00AC00B1">
        <w:tc>
          <w:tcPr>
            <w:tcW w:w="1028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Июль (1 группа в МБДОУ "Д/с "</w:t>
            </w:r>
            <w:proofErr w:type="spellStart"/>
            <w:r w:rsidRPr="00AC0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Рябинушка</w:t>
            </w:r>
            <w:proofErr w:type="spellEnd"/>
            <w:r w:rsidRPr="00AC0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")</w:t>
            </w:r>
          </w:p>
        </w:tc>
      </w:tr>
      <w:tr w:rsidR="00AC00B1" w:rsidRPr="00AC00B1" w:rsidTr="00AC00B1"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русской березки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Крайнева Ю.Л.</w:t>
            </w:r>
          </w:p>
        </w:tc>
      </w:tr>
      <w:tr w:rsidR="00AC00B1" w:rsidRPr="00AC00B1" w:rsidTr="00AC00B1"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соревнования: «Быстрее, выше, сильнее»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Лукьянченко Е.С.</w:t>
            </w:r>
          </w:p>
        </w:tc>
      </w:tr>
      <w:tr w:rsidR="00AC00B1" w:rsidRPr="00AC00B1" w:rsidTr="00AC00B1">
        <w:trPr>
          <w:trHeight w:val="419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поделок "Летние фантазии"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C00B1" w:rsidRPr="00AC00B1" w:rsidTr="00AC00B1"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"По следам сказок"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C00B1" w:rsidRPr="00AC00B1" w:rsidTr="00AC00B1">
        <w:tc>
          <w:tcPr>
            <w:tcW w:w="1028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Август (2 группы)</w:t>
            </w:r>
          </w:p>
        </w:tc>
      </w:tr>
      <w:tr w:rsidR="00AC00B1" w:rsidRPr="00AC00B1" w:rsidTr="00AC00B1"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программа: «Солнечные зайчики»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Средняя, младшая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Лебедева Н.Л.</w:t>
            </w:r>
          </w:p>
        </w:tc>
      </w:tr>
      <w:tr w:rsidR="00AC00B1" w:rsidRPr="00AC00B1" w:rsidTr="00AC00B1"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 прогулка: «В гостях у королевы Цветов»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Средняя, младшая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Лукьянченко Е.С.</w:t>
            </w:r>
          </w:p>
        </w:tc>
      </w:tr>
      <w:tr w:rsidR="00AC00B1" w:rsidRPr="00AC00B1" w:rsidTr="00AC00B1"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музыкальная программа: «По малину в сад пойдем»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Средняя, младшая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</w:p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Пушкарь А.Л.</w:t>
            </w:r>
          </w:p>
        </w:tc>
      </w:tr>
      <w:tr w:rsidR="00AC00B1" w:rsidRPr="00AC00B1" w:rsidTr="00AC00B1"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по экспериментальной деятельности: «Мы волшебники»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Голубева А.В.</w:t>
            </w:r>
          </w:p>
        </w:tc>
      </w:tr>
      <w:tr w:rsidR="00AC00B1" w:rsidRPr="00AC00B1" w:rsidTr="00AC00B1"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развлечение:  «Угадай мелодию»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Средняя, младшая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Лукьянченко Е.С., Муз</w:t>
            </w:r>
            <w:proofErr w:type="gramStart"/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</w:p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Пушкарь А.Л.</w:t>
            </w:r>
          </w:p>
        </w:tc>
      </w:tr>
      <w:tr w:rsidR="00AC00B1" w:rsidRPr="00AC00B1" w:rsidTr="00AC00B1"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разноцветной бумаги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Средняя, младшая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Лебедева Н.Л.</w:t>
            </w:r>
          </w:p>
        </w:tc>
      </w:tr>
      <w:tr w:rsidR="00AC00B1" w:rsidRPr="00AC00B1" w:rsidTr="00AC00B1">
        <w:trPr>
          <w:trHeight w:val="287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поделок: «Волшебные салфетки»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Елисеева Н. </w:t>
            </w:r>
            <w:proofErr w:type="gramStart"/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gramEnd"/>
          </w:p>
        </w:tc>
      </w:tr>
      <w:tr w:rsidR="00AC00B1" w:rsidRPr="00AC00B1" w:rsidTr="00AC00B1"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детского рисунка «Летние забавы»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Голубева А.В.</w:t>
            </w:r>
          </w:p>
        </w:tc>
      </w:tr>
      <w:tr w:rsidR="00AC00B1" w:rsidRPr="00AC00B1" w:rsidTr="00AC00B1"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развлечение: «У солнышка в гостях»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</w:p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Пушкарь А.Л.</w:t>
            </w:r>
          </w:p>
        </w:tc>
      </w:tr>
    </w:tbl>
    <w:p w:rsidR="00AC00B1" w:rsidRPr="00AC00B1" w:rsidRDefault="00AC00B1" w:rsidP="00AC00B1">
      <w:pPr>
        <w:shd w:val="clear" w:color="auto" w:fill="FFFFFF"/>
        <w:spacing w:after="0" w:line="240" w:lineRule="auto"/>
        <w:ind w:left="1800" w:hanging="72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C00B1">
        <w:rPr>
          <w:rFonts w:ascii="Times New Roman" w:eastAsia="Times New Roman" w:hAnsi="Times New Roman" w:cs="Times New Roman"/>
          <w:b/>
          <w:bCs/>
          <w:color w:val="8A2BE2"/>
          <w:sz w:val="28"/>
          <w:szCs w:val="28"/>
          <w:lang w:eastAsia="ru-RU"/>
        </w:rPr>
        <w:t>IV.</w:t>
      </w:r>
      <w:r w:rsidRPr="00AC00B1">
        <w:rPr>
          <w:rFonts w:ascii="Times New Roman" w:eastAsia="Times New Roman" w:hAnsi="Times New Roman" w:cs="Times New Roman"/>
          <w:color w:val="8A2BE2"/>
          <w:sz w:val="14"/>
          <w:szCs w:val="14"/>
          <w:lang w:eastAsia="ru-RU"/>
        </w:rPr>
        <w:t>    </w:t>
      </w:r>
      <w:r w:rsidRPr="00AC00B1">
        <w:rPr>
          <w:rFonts w:ascii="Verdana" w:eastAsia="Times New Roman" w:hAnsi="Verdana" w:cs="Times New Roman"/>
          <w:color w:val="8A2BE2"/>
          <w:sz w:val="20"/>
          <w:szCs w:val="20"/>
          <w:lang w:eastAsia="ru-RU"/>
        </w:rPr>
        <w:t> </w:t>
      </w:r>
      <w:r w:rsidRPr="00AC00B1">
        <w:rPr>
          <w:rFonts w:ascii="Times New Roman" w:eastAsia="Times New Roman" w:hAnsi="Times New Roman" w:cs="Times New Roman"/>
          <w:b/>
          <w:bCs/>
          <w:color w:val="8A2BE2"/>
          <w:sz w:val="28"/>
          <w:szCs w:val="28"/>
          <w:lang w:eastAsia="ru-RU"/>
        </w:rPr>
        <w:t> План физкультурно-оздоровительной работы.</w:t>
      </w:r>
    </w:p>
    <w:tbl>
      <w:tblPr>
        <w:tblW w:w="10635" w:type="dxa"/>
        <w:tblInd w:w="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"/>
        <w:gridCol w:w="5009"/>
        <w:gridCol w:w="1830"/>
        <w:gridCol w:w="2954"/>
      </w:tblGrid>
      <w:tr w:rsidR="00AC00B1" w:rsidRPr="00AC00B1" w:rsidTr="00AC00B1">
        <w:trPr>
          <w:trHeight w:val="343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ind w:right="87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AC00B1" w:rsidRPr="00AC00B1" w:rsidTr="00AC00B1"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Медико-оздоровительные мероприятия</w:t>
            </w:r>
          </w:p>
        </w:tc>
      </w:tr>
      <w:tr w:rsidR="00AC00B1" w:rsidRPr="00AC00B1" w:rsidTr="00AC00B1"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Соблюдение питьевого режима, гигиены песочниц и участков, режима пребывания на солнце.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Медсестра, воспитатели</w:t>
            </w:r>
          </w:p>
        </w:tc>
      </w:tr>
      <w:tr w:rsidR="00AC00B1" w:rsidRPr="00AC00B1" w:rsidTr="00AC00B1"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Организация дополнительного оздоровительного питания детей </w:t>
            </w: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(расширенный ассортимент овощных блюд, разнообразие фруктов, соки фруктовые и овощные, зелень)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Ежедневно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Медсестра, кладовщик</w:t>
            </w:r>
          </w:p>
        </w:tc>
      </w:tr>
      <w:tr w:rsidR="00AC00B1" w:rsidRPr="00AC00B1" w:rsidTr="00AC00B1"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50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Витаминизация 3-го блюда, йодированная соль.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Медсестра, кладовщик</w:t>
            </w:r>
          </w:p>
        </w:tc>
      </w:tr>
      <w:tr w:rsidR="00AC00B1" w:rsidRPr="00AC00B1" w:rsidTr="00AC00B1"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Закаливающие процедуры</w:t>
            </w:r>
          </w:p>
        </w:tc>
      </w:tr>
      <w:tr w:rsidR="00AC00B1" w:rsidRPr="00AC00B1" w:rsidTr="00AC00B1"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Воздушные и солнечные ванны.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Медсестра, воспитатели</w:t>
            </w:r>
          </w:p>
        </w:tc>
      </w:tr>
      <w:tr w:rsidR="00AC00B1" w:rsidRPr="00AC00B1" w:rsidTr="00AC00B1"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Босохождение</w:t>
            </w:r>
            <w:proofErr w:type="spellEnd"/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Медсестра, воспитатели</w:t>
            </w:r>
          </w:p>
        </w:tc>
      </w:tr>
      <w:tr w:rsidR="00AC00B1" w:rsidRPr="00AC00B1" w:rsidTr="00AC00B1"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Полоскание полости рта и горла  кипяченой водой.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Медсестра, воспитатели</w:t>
            </w:r>
          </w:p>
        </w:tc>
      </w:tr>
      <w:tr w:rsidR="00AC00B1" w:rsidRPr="00AC00B1" w:rsidTr="00AC00B1"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Душ для стоп ног для детей 3 -7 лет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Медсестра, воспитатели</w:t>
            </w:r>
          </w:p>
        </w:tc>
      </w:tr>
      <w:tr w:rsidR="00AC00B1" w:rsidRPr="00AC00B1" w:rsidTr="00AC00B1"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Обширное умывание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ind w:right="229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Медсестра, воспитатели</w:t>
            </w:r>
          </w:p>
        </w:tc>
      </w:tr>
      <w:tr w:rsidR="00AC00B1" w:rsidRPr="00AC00B1" w:rsidTr="00AC00B1"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0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Сон на свежем воздухе (с открытым окном)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ind w:right="229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Медсестра, воспитатели</w:t>
            </w:r>
          </w:p>
        </w:tc>
      </w:tr>
      <w:tr w:rsidR="00AC00B1" w:rsidRPr="00AC00B1" w:rsidTr="00AC00B1"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Специально организованные мероприятия</w:t>
            </w:r>
          </w:p>
        </w:tc>
      </w:tr>
      <w:tr w:rsidR="00AC00B1" w:rsidRPr="00AC00B1" w:rsidTr="00AC00B1"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Прием детей на воздухе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AC00B1" w:rsidRPr="00AC00B1" w:rsidTr="00AC00B1"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НОД  на воздухе.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 раза в неделю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Инстр</w:t>
            </w:r>
            <w:proofErr w:type="spellEnd"/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 по физкультуре</w:t>
            </w:r>
          </w:p>
        </w:tc>
      </w:tr>
      <w:tr w:rsidR="00AC00B1" w:rsidRPr="00AC00B1" w:rsidTr="00AC00B1"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Свободная деятельность на спортплощадке.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AC00B1" w:rsidRPr="00AC00B1" w:rsidTr="00AC00B1"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Использование «Тропы здоровья», в том числе душ для стоп ног.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AC00B1" w:rsidRPr="00AC00B1" w:rsidTr="00AC00B1"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Игры в плескательном бассейне.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AC00B1" w:rsidRPr="00AC00B1" w:rsidTr="00AC00B1"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0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Пальчиковые игры.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Воспитатели, учитель-логопед, музыкальный работник</w:t>
            </w:r>
          </w:p>
        </w:tc>
      </w:tr>
      <w:tr w:rsidR="00AC00B1" w:rsidRPr="00AC00B1" w:rsidTr="00AC00B1"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Спортивно-музыкальный праздник, посвященный Дню защиты детей.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 июня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Инстр</w:t>
            </w:r>
            <w:proofErr w:type="spellEnd"/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 по физкультуре, муз</w:t>
            </w:r>
            <w:proofErr w:type="gramStart"/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уководитель</w:t>
            </w:r>
          </w:p>
        </w:tc>
      </w:tr>
      <w:tr w:rsidR="00AC00B1" w:rsidRPr="00AC00B1" w:rsidTr="00AC00B1"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0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праздник «В стране волшебных бабочек»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17 июня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Инструктор по физкультуре</w:t>
            </w:r>
          </w:p>
        </w:tc>
      </w:tr>
      <w:tr w:rsidR="00AC00B1" w:rsidRPr="00AC00B1" w:rsidTr="00AC00B1"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0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Спортивные развлечения, и игры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 плану воспитателя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AC00B1" w:rsidRPr="00AC00B1" w:rsidTr="00AC00B1"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Поход по окрестностям поселка (старшие дошкольники)</w:t>
            </w:r>
          </w:p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73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26 июня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C00B1" w:rsidRPr="00AC00B1" w:rsidRDefault="00AC00B1" w:rsidP="00AC00B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00B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Инструктор по физкультуре, воспитатели </w:t>
            </w:r>
          </w:p>
        </w:tc>
      </w:tr>
    </w:tbl>
    <w:p w:rsidR="00F426AC" w:rsidRDefault="00F426AC"/>
    <w:sectPr w:rsidR="00F42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AF38A2"/>
    <w:multiLevelType w:val="multilevel"/>
    <w:tmpl w:val="C5D4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0A4"/>
    <w:rsid w:val="00594B2D"/>
    <w:rsid w:val="006960A4"/>
    <w:rsid w:val="00AC00B1"/>
    <w:rsid w:val="00CB02FA"/>
    <w:rsid w:val="00F42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0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0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7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7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72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3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1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27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8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6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10</Pages>
  <Words>3246</Words>
  <Characters>18507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Фасхутдинова</dc:creator>
  <cp:keywords/>
  <dc:description/>
  <cp:lastModifiedBy>Наталья Фасхутдинова</cp:lastModifiedBy>
  <cp:revision>5</cp:revision>
  <cp:lastPrinted>2016-05-31T09:19:00Z</cp:lastPrinted>
  <dcterms:created xsi:type="dcterms:W3CDTF">2016-05-30T18:59:00Z</dcterms:created>
  <dcterms:modified xsi:type="dcterms:W3CDTF">2016-05-31T09:57:00Z</dcterms:modified>
</cp:coreProperties>
</file>